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89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Должностной регламент</w:t>
      </w: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lightGray"/>
          <w:lang w:eastAsia="ru-RU"/>
        </w:rPr>
        <w:t>государственного налогового инспектора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отдела камеральных проверок № 1</w:t>
      </w: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Межрайонной инспекции Федеральной налоговой службы № 3</w:t>
      </w: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Республике Башкортостан</w:t>
      </w: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Общие положения</w:t>
      </w:r>
    </w:p>
    <w:p w:rsidR="00EA4192" w:rsidRPr="00EA4192" w:rsidRDefault="00EA4192" w:rsidP="00EA4192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1.Должность федеральной государственной гражданской службы (далее - гражданская служба)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государственного налогового инспектора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отдела камеральных проверок № 1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Межрайонной ИФНС России № 3 по Республике Башкортостан  (далее –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относится к старшей группе должностей гражданской службы категории "специалисты".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Courier New" w:eastAsia="Courier New" w:hAnsi="Courier New" w:cs="Courier New"/>
          <w:sz w:val="24"/>
          <w:szCs w:val="24"/>
          <w:lang w:eastAsia="ru-RU"/>
        </w:rPr>
      </w:pPr>
      <w:bookmarkStart w:id="1" w:name="sub_1002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11-3-4-096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государственного налогового инспектора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  регулирование налоговой  деятельности</w:t>
      </w:r>
      <w:r w:rsidRPr="00EA4192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EA4192" w:rsidRPr="00EA4192" w:rsidRDefault="00EA4192" w:rsidP="00EA4192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bookmarkStart w:id="2" w:name="sub_1003"/>
      <w:bookmarkEnd w:id="1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3. Вид профессиональной служебной деятельности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государственного налогового инспектора</w:t>
      </w:r>
      <w:r w:rsidRPr="00EA4192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: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виды</w:t>
      </w:r>
      <w:r w:rsidRPr="00EA4192">
        <w:rPr>
          <w:rFonts w:ascii="Courier New" w:eastAsia="Courier New" w:hAnsi="Courier New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профессиональной служебной деятельности, входящие в область «Регулирование налоговой деятельности».</w:t>
      </w:r>
    </w:p>
    <w:p w:rsidR="00EA4192" w:rsidRPr="00EA4192" w:rsidRDefault="00EA4192" w:rsidP="00EA4192">
      <w:pPr>
        <w:widowControl w:val="0"/>
        <w:tabs>
          <w:tab w:val="left" w:pos="1012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sub_1004"/>
      <w:bookmarkEnd w:id="2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государственного налогового инспектора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начальником  Межрайонной ИФНС России № 3 по Республике Башкортостан  (далее - инспекция).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4" w:name="sub_1005"/>
      <w:bookmarkEnd w:id="3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подчиняется начальнику отдела камеральных проверок № 1 Межрайонной ИФНС России № 3 по Республике Башкортостан.</w:t>
      </w:r>
    </w:p>
    <w:bookmarkEnd w:id="4"/>
    <w:p w:rsidR="00EA4192" w:rsidRPr="00EA4192" w:rsidRDefault="00EA4192" w:rsidP="00EA4192">
      <w:pPr>
        <w:widowControl w:val="0"/>
        <w:spacing w:after="0" w:line="240" w:lineRule="auto"/>
        <w:ind w:firstLine="724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left="709" w:right="74"/>
        <w:jc w:val="both"/>
        <w:outlineLvl w:val="2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Квалификационные требования </w:t>
      </w:r>
      <w:bookmarkEnd w:id="0"/>
      <w:r w:rsidRPr="00EA4192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для замещения должности гражданской службы</w:t>
      </w:r>
    </w:p>
    <w:p w:rsidR="00EA4192" w:rsidRPr="00EA4192" w:rsidRDefault="00EA4192" w:rsidP="00EA4192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left="709" w:right="74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right="74"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6. Для замещения должности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государственного налогового инспектора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устанавливаются следующие требования:</w:t>
      </w:r>
    </w:p>
    <w:p w:rsidR="00EA4192" w:rsidRPr="00EA4192" w:rsidRDefault="00EA4192" w:rsidP="00EA4192">
      <w:pPr>
        <w:widowControl w:val="0"/>
        <w:tabs>
          <w:tab w:val="left" w:pos="964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Наличие высшего образования.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6.2. </w:t>
      </w:r>
      <w:proofErr w:type="gramStart"/>
      <w:r w:rsidRPr="00EA4192">
        <w:rPr>
          <w:rFonts w:ascii="Times New Roman" w:eastAsia="Calibri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EA4192" w:rsidRPr="00EA4192" w:rsidRDefault="00EA4192" w:rsidP="00EA4192">
      <w:pPr>
        <w:widowControl w:val="0"/>
        <w:tabs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Наличие профессиональных знаний</w:t>
      </w:r>
    </w:p>
    <w:p w:rsidR="00EA4192" w:rsidRPr="00EA4192" w:rsidRDefault="00EA4192" w:rsidP="00EA4192">
      <w:pPr>
        <w:widowControl w:val="0"/>
        <w:tabs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en-US"/>
        </w:rPr>
      </w:pP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en-US"/>
        </w:rPr>
        <w:t>6.3.1.В сфере законодательства Российской Федерации:</w:t>
      </w:r>
    </w:p>
    <w:p w:rsidR="00EA4192" w:rsidRPr="00EA4192" w:rsidRDefault="00EA4192" w:rsidP="00EA41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Налоговый кодекс Российской Федерации; Бюджетный кодекс Российской Федерации; Закон Российской Федерации от 21 марта 1991 г. № 943-1 «О налоговых органах Российской Федерации»; Федеральный закон от 27.07.2004 N 79-ФЗ «О государственной гражданской службе Российской Федерации»; Федеральный закон от 25.12.2008 N 273-ФЗ «О противодействии коррупции»; Федеральный закон от 02.05.2006 N 59-ФЗ «О порядке рассмотрения обращений граждан Российской Федерации»;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Приказ ФНС России от 17.02.2014 N ММВ-7-7/53@ «Об утверждении Регламента Федеральной налоговой службы»; Приказ ФНС </w:t>
      </w:r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lastRenderedPageBreak/>
        <w:t xml:space="preserve">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Приказ ФНС России от 10.07.2017 N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Приказ ФНС России15.01.2015</w:t>
      </w:r>
      <w:r w:rsidRPr="00EA4192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ММВ-7-12/6@</w:t>
      </w:r>
      <w:r w:rsidRPr="00EA4192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«</w:t>
      </w:r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Приказ ФНС России от 29.12.2016 N ММВ-7-14/729@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 Приказ ФНС России от 15.02.2012 N ММВ-7-10/88@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 Приказ ФНС России от 01.09.2017 N ММВ-7-10/707@ «Об утверждении Порядка организации централизованного хранения документов»;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Приказ ФНС </w:t>
      </w:r>
      <w:r w:rsidRPr="00EA4192">
        <w:rPr>
          <w:rFonts w:ascii="Times New Roman" w:eastAsia="Times New Roman" w:hAnsi="Times New Roman" w:cs="Courier New"/>
          <w:bCs/>
          <w:color w:val="000000"/>
          <w:sz w:val="24"/>
          <w:szCs w:val="24"/>
          <w:lang w:eastAsia="ru-RU" w:bidi="en-US"/>
        </w:rPr>
        <w:t>Российской Федерации</w:t>
      </w:r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дела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</w:t>
      </w:r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lastRenderedPageBreak/>
        <w:t xml:space="preserve">проверкам»;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контроля за</w:t>
      </w:r>
      <w:proofErr w:type="gramEnd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 xml:space="preserve"> возмещением НДС»; Приказ ФНС России от 01.10.2013 N ММВ-7-6/432@ «О вводе в промышленную эксплуатацию программного обеспечения, реализующего функции задачи "Автоматизированная система контроля за возмещением НДС»; Приказ ФНС России от 27.12.2012 N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 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 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 Приказ МВД России N 317, ФНС России N ММВ-7-2/481@ от 29.05.2017 «О порядке представления результатов оперативно-розыскной деятельности налоговому органу»; </w:t>
      </w:r>
      <w:proofErr w:type="gramStart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 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13.10.2010.</w:t>
      </w:r>
      <w:r w:rsidRPr="00EA4192">
        <w:rPr>
          <w:rFonts w:ascii="Times New Roman" w:eastAsia="Courier New" w:hAnsi="Times New Roman" w:cs="Courier New"/>
          <w:color w:val="000000"/>
          <w:sz w:val="24"/>
          <w:szCs w:val="24"/>
          <w:lang w:eastAsia="ru-RU" w:bidi="en-US"/>
        </w:rPr>
        <w:t xml:space="preserve"> </w:t>
      </w:r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  <w:proofErr w:type="gramEnd"/>
    </w:p>
    <w:p w:rsidR="00EA4192" w:rsidRPr="00EA4192" w:rsidRDefault="00EA4192" w:rsidP="00EA4192">
      <w:pPr>
        <w:tabs>
          <w:tab w:val="left" w:pos="78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A4192" w:rsidRPr="00EA4192" w:rsidRDefault="00EA4192" w:rsidP="00EA4192">
      <w:pPr>
        <w:widowControl w:val="0"/>
        <w:tabs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en-US"/>
        </w:rPr>
      </w:pPr>
      <w:r w:rsidRPr="00EA4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Иные профессиональные знания: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налогообложения;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proofErr w:type="gramEnd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базы.</w:t>
      </w:r>
      <w:proofErr w:type="gramEnd"/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6.4. </w:t>
      </w:r>
      <w:proofErr w:type="gramStart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Наличие функциональных знаний: </w:t>
      </w:r>
      <w:r w:rsidRPr="00EA419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принципы, методы, технологии и механизмы осуществления контроля (надзора); </w:t>
      </w:r>
      <w:r w:rsidRPr="00EA419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EA419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виды, назначение и технологии организации проверочных процедур; понятие единого реестра проверок, процедура его формирования; </w:t>
      </w:r>
      <w:r w:rsidRPr="00EA4192">
        <w:rPr>
          <w:rFonts w:ascii="Times New Roman" w:eastAsia="Courier New" w:hAnsi="Times New Roman" w:cs="Times New Roman"/>
          <w:sz w:val="24"/>
          <w:szCs w:val="24"/>
          <w:lang w:bidi="en-US"/>
        </w:rPr>
        <w:t xml:space="preserve">институт предварительной проверки жалобы и иной информации, поступившей в контрольно-надзорный орган; </w:t>
      </w:r>
      <w:r w:rsidRPr="00EA419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процедура организации проверки: порядок, этапы, инструменты проведения; </w:t>
      </w:r>
      <w:r w:rsidRPr="00EA4192">
        <w:rPr>
          <w:rFonts w:ascii="Times New Roman" w:eastAsia="Courier New" w:hAnsi="Times New Roman" w:cs="Times New Roman"/>
          <w:sz w:val="24"/>
          <w:szCs w:val="24"/>
          <w:lang w:bidi="en-US"/>
        </w:rPr>
        <w:t>ограничения при проведении проверочных процедур;</w:t>
      </w:r>
      <w:r w:rsidRPr="00EA4192">
        <w:rPr>
          <w:rFonts w:ascii="Courier New" w:eastAsia="Courier New" w:hAnsi="Courier New" w:cs="Courier New"/>
          <w:sz w:val="24"/>
          <w:szCs w:val="24"/>
          <w:lang w:bidi="en-US"/>
        </w:rPr>
        <w:t xml:space="preserve"> </w:t>
      </w:r>
      <w:r w:rsidRPr="00EA4192">
        <w:rPr>
          <w:rFonts w:ascii="Times New Roman" w:eastAsia="Times New Roman" w:hAnsi="Times New Roman" w:cs="Times New Roman"/>
          <w:sz w:val="24"/>
          <w:szCs w:val="24"/>
          <w:lang w:bidi="en-US"/>
        </w:rPr>
        <w:t>меры, принимаемые по результатам проверки;</w:t>
      </w:r>
      <w:proofErr w:type="gramEnd"/>
      <w:r w:rsidRPr="00EA419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EA419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EA419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плановые (рейдовые) осмотры; </w:t>
      </w:r>
      <w:r w:rsidRPr="00EA4192">
        <w:rPr>
          <w:rFonts w:ascii="Times New Roman" w:eastAsia="Courier New" w:hAnsi="Times New Roman" w:cs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EA4192" w:rsidRPr="00EA4192" w:rsidRDefault="00EA4192" w:rsidP="00EA4192">
      <w:pPr>
        <w:widowControl w:val="0"/>
        <w:tabs>
          <w:tab w:val="left" w:pos="1013"/>
        </w:tabs>
        <w:spacing w:after="0" w:line="240" w:lineRule="auto"/>
        <w:ind w:left="40" w:right="74" w:firstLine="6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6.5. Наличие базовых умений: умение мыслить системно (стратегически); умение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6.6. </w:t>
      </w: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Наличие профессиональных умений:  </w:t>
      </w:r>
      <w:r w:rsidRPr="00EA4192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EA4192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 и Инспекции; </w:t>
      </w:r>
      <w:bookmarkStart w:id="5" w:name="_Toc477362600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5"/>
      <w:r w:rsidRPr="00EA4192">
        <w:rPr>
          <w:rFonts w:ascii="Times New Roman" w:eastAsia="Times New Roman" w:hAnsi="Times New Roman" w:cs="Courier New"/>
          <w:color w:val="000000"/>
          <w:sz w:val="24"/>
          <w:szCs w:val="24"/>
          <w:lang w:eastAsia="ru-RU" w:bidi="en-US"/>
        </w:rPr>
        <w:t>.</w:t>
      </w:r>
    </w:p>
    <w:p w:rsidR="00EA4192" w:rsidRPr="00EA4192" w:rsidRDefault="00EA4192" w:rsidP="00EA4192">
      <w:pPr>
        <w:widowControl w:val="0"/>
        <w:tabs>
          <w:tab w:val="left" w:pos="1013"/>
        </w:tabs>
        <w:spacing w:after="240" w:line="256" w:lineRule="exact"/>
        <w:ind w:left="40" w:right="74" w:firstLine="669"/>
        <w:jc w:val="both"/>
        <w:rPr>
          <w:rFonts w:ascii="Times New Roman" w:eastAsia="Calibri" w:hAnsi="Times New Roman" w:cs="Times New Roman"/>
          <w:b/>
          <w:bCs/>
          <w:color w:val="26282F"/>
          <w:sz w:val="24"/>
          <w:szCs w:val="24"/>
        </w:rPr>
      </w:pPr>
      <w:bookmarkStart w:id="6" w:name="sub_1068"/>
      <w:r w:rsidRPr="00EA4192">
        <w:rPr>
          <w:rFonts w:ascii="Times New Roman" w:eastAsia="Calibri" w:hAnsi="Times New Roman" w:cs="Times New Roman"/>
          <w:sz w:val="24"/>
          <w:szCs w:val="24"/>
        </w:rPr>
        <w:t>6.7. Наличие функциональных умений:</w:t>
      </w:r>
      <w:bookmarkEnd w:id="6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проведение плановых и внеплановых документарных проверок (обследований); проведение плановых и внеплановых камеральных проверок; обеспечение контрольно-надзорных полномочий; осуществление контроля исполнения предписаний, решений и других распорядительных документов.</w:t>
      </w:r>
      <w:bookmarkStart w:id="7" w:name="sub_1300"/>
    </w:p>
    <w:p w:rsidR="00EA4192" w:rsidRPr="00EA4192" w:rsidRDefault="00EA4192" w:rsidP="00EA419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A4192">
        <w:rPr>
          <w:rFonts w:ascii="Times New Roman" w:eastAsia="Calibri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bookmarkEnd w:id="7"/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7. Основные права и обязанности 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государственного налогового инспектора</w:t>
      </w:r>
      <w:r w:rsidRPr="00EA4192">
        <w:rPr>
          <w:rFonts w:ascii="Times New Roman" w:eastAsia="BatangChe" w:hAnsi="Times New Roman" w:cs="Times New Roman"/>
          <w:color w:val="000000"/>
          <w:sz w:val="24"/>
          <w:szCs w:val="24"/>
          <w:lang w:eastAsia="ru-RU"/>
        </w:rPr>
        <w:t>, а также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4192">
          <w:rPr>
            <w:rFonts w:ascii="Times New Roman" w:eastAsia="Courier New" w:hAnsi="Times New Roman" w:cs="Times New Roman"/>
            <w:color w:val="000000"/>
            <w:sz w:val="24"/>
            <w:szCs w:val="24"/>
            <w:lang w:eastAsia="ru-RU"/>
          </w:rPr>
          <w:t>2004 г</w:t>
        </w:r>
      </w:smartTag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№ 79-ФЗ "О государственной гражданской службе Российской Федерации".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sub_1008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8. В </w:t>
      </w:r>
      <w:proofErr w:type="gramStart"/>
      <w:r w:rsidRPr="00EA4192">
        <w:rPr>
          <w:rFonts w:ascii="Times New Roman" w:eastAsia="Calibri" w:hAnsi="Times New Roman" w:cs="Times New Roman"/>
          <w:sz w:val="24"/>
          <w:szCs w:val="24"/>
        </w:rPr>
        <w:t>целях</w:t>
      </w:r>
      <w:proofErr w:type="gramEnd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реализации задач и функций, возложенных на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отдел </w:t>
      </w: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камеральных проверок № 1</w:t>
      </w: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alibri" w:hAnsi="Times New Roman" w:cs="Times New Roman"/>
          <w:sz w:val="24"/>
          <w:szCs w:val="24"/>
        </w:rPr>
        <w:t>обязан: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обеспечивать выполнение возложенных на отдел задач; 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рассматривать  письма, жалобы и заявления налогоплательщиков по вопросам деятельности сектора;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sz w:val="24"/>
          <w:szCs w:val="24"/>
          <w:lang w:eastAsia="ru-RU"/>
        </w:rPr>
        <w:t>организовывать работу по самостоятельному ознакомлению с нормативными документами, обеспечивать необходимой информацией о действующем законодательстве;</w:t>
      </w:r>
    </w:p>
    <w:p w:rsidR="00EA4192" w:rsidRPr="00B46C59" w:rsidRDefault="00EA4192" w:rsidP="00EA419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участвовать в разработке квартальных планов работы отдела и обеспечивать выполнение утвержденных планов;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качественное и своевременное рассмотрение гражданским служащим материалов по вопросам, относящимся к направлениям деятельности отдела;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камеральные налоговые проверки налогоплательщиков, плательщиков сборов и налоговых агентов в соответствии со статьей 88 Налогового кодекса Российской Федерации;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осуществлять соблюдение порядка направления запросов по истребованию документов (информации) </w:t>
      </w: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согласно статьи</w:t>
      </w:r>
      <w:proofErr w:type="gram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93.1 Налогового кодекса РФ,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качественное оформление материалов камеральных проверок. Использовать при реализации своих полномочий в отношениях, регулируемых законодательством налогах и сборах формы документов;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sz w:val="24"/>
          <w:szCs w:val="24"/>
          <w:lang w:eastAsia="ru-RU"/>
        </w:rPr>
        <w:t>проводить анализ материалов камеральных налоговых проверок на предмет наличия схем   уклонения от налогообложения, в том числе крупнейших   и   основных налогоплательщиков, выработать предложения по их предотвращению;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принимать участие в рассмотрении возражений по акту проверки   совместно с работниками правового отдела;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работу по поддержанию в актуальном состоянии информационной базы в пределах компетенции отдела;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осуществлять взаимодействие с правоохранительными органами и иными </w:t>
      </w: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контролирующими органами по предмету деятельности отдела;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принимать участие в производстве по делам об административных правонарушениях;</w:t>
      </w:r>
    </w:p>
    <w:p w:rsidR="00EA4192" w:rsidRPr="00B46C59" w:rsidRDefault="00EA4192" w:rsidP="00EA41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своевременность поступления в бюджет </w:t>
      </w:r>
      <w:proofErr w:type="spellStart"/>
      <w:r w:rsidRPr="00B46C5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B4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 налогов и сборов, пени и штрафных санкций по материалам камеральных проверок;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информировать отдел регистрации учета налогоплательщиков о наличии оснований для инициирования ликвидации налогоплательщиков - юридических лиц;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принимать участие в подготовке разъяснений по применению законодательства о налогах и сборах по письменным запросам налогоплательщика;</w:t>
      </w:r>
    </w:p>
    <w:p w:rsidR="00EA4192" w:rsidRPr="00B46C59" w:rsidRDefault="00EA4192" w:rsidP="00EA41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представление необходимой информации для составления сводных  данных по отделу и для формирования отчетности, составлять статистическую  отчетность;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sz w:val="24"/>
          <w:szCs w:val="24"/>
          <w:lang w:eastAsia="ru-RU"/>
        </w:rPr>
        <w:t>обеспечивать формирование  и отправку в УФНС по РБ утвержденных форм отчетов;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выполнять задания УФНС России по Республике Башкортостан, правоохранительных органов, поручений начальника инспекции, его заместителей;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постоянно совершенствовать уровень работы на компьютере в режиме «Контрольная деятельность».</w:t>
      </w:r>
    </w:p>
    <w:p w:rsidR="00EA4192" w:rsidRPr="00B46C59" w:rsidRDefault="00EA4192" w:rsidP="00EA4192">
      <w:pPr>
        <w:widowControl w:val="0"/>
        <w:spacing w:after="0" w:line="240" w:lineRule="auto"/>
        <w:ind w:firstLine="709"/>
        <w:jc w:val="both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A4192" w:rsidRPr="00B46C59" w:rsidRDefault="00EA4192" w:rsidP="00EA4192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B46C59">
        <w:rPr>
          <w:rFonts w:ascii="Times New Roman" w:eastAsia="Arial Unicode MS" w:hAnsi="Times New Roman" w:cs="Times New Roman"/>
          <w:sz w:val="24"/>
          <w:szCs w:val="24"/>
          <w:lang w:eastAsia="ru-RU"/>
        </w:rPr>
        <w:t>изучать и применять</w:t>
      </w:r>
      <w:proofErr w:type="gramEnd"/>
      <w:r w:rsidRPr="00B46C5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A4192" w:rsidRPr="00B46C59" w:rsidRDefault="00EA4192" w:rsidP="00EA4192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A4192" w:rsidRPr="00B46C59" w:rsidRDefault="00EA4192" w:rsidP="00EA4192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Arial Unicode MS" w:hAnsi="Times New Roman" w:cs="Times New Roman"/>
          <w:sz w:val="24"/>
          <w:szCs w:val="24"/>
          <w:lang w:eastAsia="ru-RU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EA4192" w:rsidRPr="00B46C59" w:rsidRDefault="00EA4192" w:rsidP="00EA4192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соблюдать порядок работы пользователей с сайтами технической поддержки ФКУ «Налог-Сервис» ФНС России и АО «ГНИВЦ»;</w:t>
      </w:r>
    </w:p>
    <w:p w:rsidR="00EA4192" w:rsidRPr="00B46C59" w:rsidRDefault="00EA4192" w:rsidP="00EA4192">
      <w:pPr>
        <w:widowControl w:val="0"/>
        <w:spacing w:after="0" w:line="240" w:lineRule="auto"/>
        <w:rPr>
          <w:rFonts w:ascii="Calibri" w:eastAsia="Courier New" w:hAnsi="Calibri" w:cs="Courier New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 временном отсутствии отдельного гражданского служащего сектора, в случае служебной необходимости, выполнять его функции, по поручению начальника Отдела;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выполнять функции </w:t>
      </w: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на рабочем месте – РМ2 в секторе косвенных налогов (внутренний рынок) </w:t>
      </w:r>
      <w:r w:rsidRPr="00B46C5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на закрепленном участке</w:t>
      </w: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, связанные непосредственно с КНП </w:t>
      </w: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-п</w:t>
      </w:r>
      <w:proofErr w:type="gram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роведение  камеральных налоговых проверок налоговых  деклараций по НДС, в том числе: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организовывать работу с органами и уполномоченными лицами обязанными, в соответствии с законодательством о налогах и сборах, представлять в налоговые органы информацию, необходимую для осуществления налогового контроля;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проводить постоянный самоконтроль за работой на закрепленном участке (за своевременностью и качеством проводимых камеральных проверок), 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знакомиться самостоятельно с новыми инструктивными материалами, 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обеспечивать ежеквартальное выполнение индикативных показателей (по доначислению и взысканию </w:t>
      </w:r>
      <w:proofErr w:type="spell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налогов, представлению налогоплательщиками уточненных деклараций, увеличивающих налоговые обязательства, взыскание по результатам аналитической работы налоговых органов к общей сумме поступлений по результатам контрольной работы, представлению налогоплательщиками уточненных деклараций, уменьшающих сумму заявленного налогоплательщиками возмещения, после получения требований и сообщений), установленных </w:t>
      </w: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УФНС РФ по РБ, с соблюдением процедурных и процессуальных норм</w:t>
      </w:r>
      <w:proofErr w:type="gramEnd"/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проводить в ходе камеральной налоговой проверки, на основе налоговых деклараций по НДС, в которых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НДС-2: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формировать доказательственную базу и оформлять результаты проведенных мероприятий;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вводить в АСК НДС-2 пояснения,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EA4192" w:rsidRPr="00B46C59" w:rsidRDefault="00EA4192" w:rsidP="00EA4192">
      <w:pPr>
        <w:keepNext/>
        <w:keepLines/>
        <w:widowControl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представлять в установленные сроки в УФНС РФ по РБ заключения о результатах проведения мероприятий налогового контроля по налоговым декларациям по НДС, по которым   выявлены расхождения согласно сведениям, сформированным ПО «АСК НДС-2»; </w:t>
      </w:r>
    </w:p>
    <w:p w:rsidR="00EA4192" w:rsidRPr="00B46C59" w:rsidRDefault="00EA4192" w:rsidP="00EA41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6C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по качественному и своевременному проведению камеральных проверок квартальных налоговых деклараций в базе программного продукта проводить проверку правильности исчисления налогооблагаемой базы, проверку логической связи между отдельными отчетными и расчетными показателями, проверку сопоставимости отчетных данных с аналогичными показателями предыдущего отчетного периода, сопоставление показателей бухгалтерской и налоговой отчетности с истребованием у налогоплательщиков дополнительных сведений, объяснений и документов, подтверждающих правильность исчисления и</w:t>
      </w:r>
      <w:proofErr w:type="gramEnd"/>
      <w:r w:rsidRPr="00B4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своевременность уплаты налога; </w:t>
      </w:r>
    </w:p>
    <w:p w:rsidR="00EA4192" w:rsidRPr="00B46C59" w:rsidRDefault="00EA4192" w:rsidP="00EA41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сведения у банков о финансово-хозяйственной деятельности налогоплательщика, получать информацию необходимую для осуществления налогового контроля от правоохранительных, контролирующих и иных органов;</w:t>
      </w:r>
    </w:p>
    <w:p w:rsidR="00EA4192" w:rsidRPr="00B46C59" w:rsidRDefault="00EA4192" w:rsidP="00EA4192">
      <w:pPr>
        <w:keepNext/>
        <w:keepLines/>
        <w:widowControl w:val="0"/>
        <w:spacing w:after="0" w:line="240" w:lineRule="auto"/>
        <w:ind w:left="40" w:firstLine="66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проводить ежеквартальную работу с налогоплательщиками, не представившими налоговые декларации, с представлением служебной записки о проделанной работе начальнику отдела;</w:t>
      </w:r>
    </w:p>
    <w:p w:rsidR="00EA4192" w:rsidRPr="00B46C59" w:rsidRDefault="00EA4192" w:rsidP="00EA4192">
      <w:pPr>
        <w:keepNext/>
        <w:keepLines/>
        <w:widowControl w:val="0"/>
        <w:spacing w:after="0" w:line="240" w:lineRule="auto"/>
        <w:ind w:left="40" w:firstLine="66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проводить ежеквартальную работу с налогоплательщиками представившими «0» налоговые декларации, с представлением служебной записки о проделанной работе начальнику отдела;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проводить анализ выборок, полученных с РМ</w:t>
      </w: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проводить анализ показателей налоговых деклараций, вопросов, требующих выяснения, определения полноты представленного пакета документов, установление нарушения;</w:t>
      </w:r>
    </w:p>
    <w:p w:rsidR="00EA4192" w:rsidRPr="00B46C59" w:rsidRDefault="00EA4192" w:rsidP="00EA4192">
      <w:pPr>
        <w:keepNext/>
        <w:keepLines/>
        <w:widowControl w:val="0"/>
        <w:spacing w:after="0" w:line="240" w:lineRule="auto"/>
        <w:ind w:left="40" w:firstLine="66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проводить анализ показателей статистической налоговой отчетности по налогу на добавленную стоимость, сформированной РМ</w:t>
      </w: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форме №1-НДС </w:t>
      </w: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Отчет о налоговой базе и структуре начислений по налогу на добавленную стоимость»</w:t>
      </w: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EA4192" w:rsidRPr="00B46C59" w:rsidRDefault="00EA4192" w:rsidP="00EA4192">
      <w:pPr>
        <w:widowControl w:val="0"/>
        <w:tabs>
          <w:tab w:val="left" w:pos="1012"/>
        </w:tabs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проводить анализ информации, полученной  из внутренних источников (ЕГРН, ЕГРЮЛ, ЕГРИП, технологические процессы  и иных информационных ресурсов) и информации из внешних источников – поступающей в соответствии с законодательством РФ на основании соглашений по обмену информацией с контролирующими и правоохранительными, органами местного самоуправления; по запросам; анализ информации содержащейся в федеральных информационных ресурсах и прочих ресурсах;</w:t>
      </w:r>
      <w:proofErr w:type="gramEnd"/>
    </w:p>
    <w:p w:rsidR="00EA4192" w:rsidRPr="00B46C59" w:rsidRDefault="00EA4192" w:rsidP="00EA4192">
      <w:pPr>
        <w:keepNext/>
        <w:keepLines/>
        <w:widowControl w:val="0"/>
        <w:spacing w:after="0" w:line="240" w:lineRule="auto"/>
        <w:ind w:left="40" w:firstLine="50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осуществлять постоянный контроль по вопросу правомерности применения налогоплательщиками налоговых льгот по НДС, в соответствии со ст. 145, 147, 148, 149 НК РФ, заявленных в первичных  и уточненных налоговых декларациях;</w:t>
      </w:r>
    </w:p>
    <w:p w:rsidR="00EA4192" w:rsidRPr="00B46C59" w:rsidRDefault="00EA4192" w:rsidP="00EA4192">
      <w:pPr>
        <w:widowControl w:val="0"/>
        <w:spacing w:after="0" w:line="240" w:lineRule="auto"/>
        <w:ind w:firstLine="54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анализировать информацию на предмет наличия признаков миграц</w:t>
      </w: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ии у о</w:t>
      </w:r>
      <w:proofErr w:type="gram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рганизации, изменяющей место нахождения (миграции) и проводить мероприятия налогового контроля в отношении вышеуказанных лиц;</w:t>
      </w:r>
    </w:p>
    <w:p w:rsidR="00EA4192" w:rsidRPr="00B46C59" w:rsidRDefault="00EA4192" w:rsidP="00EA4192">
      <w:pPr>
        <w:keepNext/>
        <w:keepLines/>
        <w:widowControl w:val="0"/>
        <w:tabs>
          <w:tab w:val="left" w:pos="0"/>
        </w:tabs>
        <w:spacing w:after="0" w:line="240" w:lineRule="auto"/>
        <w:ind w:left="4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осуществлять ежеквартальный анализ налоговых вычетов, превышающих 89 процентов, </w:t>
      </w:r>
    </w:p>
    <w:p w:rsidR="00EA4192" w:rsidRPr="00B46C59" w:rsidRDefault="00EA4192" w:rsidP="00EA4192">
      <w:pPr>
        <w:keepNext/>
        <w:keepLines/>
        <w:widowControl w:val="0"/>
        <w:spacing w:after="0" w:line="240" w:lineRule="auto"/>
        <w:ind w:left="40" w:firstLine="66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проводить анализ сведений, полученных из информационных ресурсов «Трансфертная цена»;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определять перечень проведения необходимых мероприятий налогового контроля: запросы в банк, направление сообщений, требований о представлении документов, истребование документов у контрагентов, запросы во внешние источники, иные мероприятия;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проводить анализ полученных пояснений, документов, результатов мероприятий налогового контроля;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определять необходимость проведения дальнейших мероприятий;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проводить допросы, осмотры и другие мероприятия налогового контроля, предусмотренные Налоговым Кодексом;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оформлять, проведенные в рамках КНП, осмотры и допросы; 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обрабатывать уведомления о применении освобождения по ст. 145 НК на закрепленном участке;</w:t>
      </w:r>
    </w:p>
    <w:p w:rsidR="00EA4192" w:rsidRPr="00B46C59" w:rsidRDefault="00EA4192" w:rsidP="00EA419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привлекать налогоплательщиков к налоговой ответственности по ст. 122 НК РФ за неуплату (не полную уплату) сумм налога по уточненным налоговым декларациям;</w:t>
      </w:r>
    </w:p>
    <w:p w:rsidR="00EA4192" w:rsidRPr="00B46C59" w:rsidRDefault="00EA4192" w:rsidP="00EA419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привлекать налогоплательщиков к налоговой ответственности за непредставление документов и (или) сведений, истребованных  в соответствии со ст. 93 НК РФ;</w:t>
      </w:r>
    </w:p>
    <w:p w:rsidR="00EA4192" w:rsidRPr="00B46C59" w:rsidRDefault="00EA4192" w:rsidP="00EA419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привлекать налогоплательщиков к налоговой ответственности за непредставление документов и (или) сведений, истребованных  в соответствии со ст. 93.1 НК РФ по встречным проверкам;</w:t>
      </w:r>
    </w:p>
    <w:p w:rsidR="00EA4192" w:rsidRPr="00B46C59" w:rsidRDefault="00EA4192" w:rsidP="00EA419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оформлять результаты КНП со строгим соблюдением  процедурных и процессуальных сроков;</w:t>
      </w:r>
    </w:p>
    <w:p w:rsidR="00EA4192" w:rsidRPr="00B46C59" w:rsidRDefault="00EA4192" w:rsidP="00EA4192">
      <w:pPr>
        <w:widowControl w:val="0"/>
        <w:tabs>
          <w:tab w:val="left" w:pos="724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проводить отбор налогоплательщиков для рассмотрения на заседаниях комиссии по легализации объектов налогообложения, проводимых, проводимых, в соответствии с приказами, в инспекции, в Администрациях города и муниципальных районов;</w:t>
      </w:r>
    </w:p>
    <w:p w:rsidR="00EA4192" w:rsidRPr="00B46C59" w:rsidRDefault="00EA4192" w:rsidP="00EA4192">
      <w:pPr>
        <w:widowControl w:val="0"/>
        <w:spacing w:after="0" w:line="240" w:lineRule="auto"/>
        <w:ind w:right="4" w:firstLine="720"/>
        <w:jc w:val="both"/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</w:t>
      </w:r>
      <w:r w:rsidRPr="00B46C59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существлять сбор и обработку информации по взаимозависимым лицам в соответствии с критериями, установленными статьями 105.1 и 105.2 Налогового кодекса Российской Федерации:</w:t>
      </w:r>
    </w:p>
    <w:p w:rsidR="00EA4192" w:rsidRPr="00B46C59" w:rsidRDefault="00EA4192" w:rsidP="00EA4192">
      <w:pPr>
        <w:widowControl w:val="0"/>
        <w:spacing w:after="0" w:line="240" w:lineRule="auto"/>
        <w:ind w:right="4" w:firstLine="720"/>
        <w:jc w:val="both"/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B46C59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выявлять и анализировать</w:t>
      </w:r>
      <w:proofErr w:type="gramEnd"/>
      <w:r w:rsidRPr="00B46C59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 xml:space="preserve"> контролируемые сделки в соответствии с критериями, установленными статьей 105.14 Налогового кодекса Российской Федерации с учетом переходных положений;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обеспечивать ведение информационного ресурса «Камеральные налоговые проверки»;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работу по поддержанию в актуальном состоянии информационной базы программного продукта в пределах компетенции отдела;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выявлять схемы уклонения от налогообложения, вносить предложения по их предотвращению;</w:t>
      </w:r>
    </w:p>
    <w:p w:rsidR="00EA4192" w:rsidRPr="00B46C59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alibri" w:hAnsi="Times New Roman" w:cs="Times New Roman"/>
          <w:sz w:val="24"/>
          <w:szCs w:val="24"/>
        </w:rPr>
        <w:t>осуществлять проверку рисков и схем в ресурсе ИАС КБ;</w:t>
      </w:r>
    </w:p>
    <w:p w:rsidR="00EA4192" w:rsidRPr="00B46C59" w:rsidRDefault="00EA4192" w:rsidP="00EA4192">
      <w:pPr>
        <w:keepNext/>
        <w:keepLines/>
        <w:widowControl w:val="0"/>
        <w:tabs>
          <w:tab w:val="left" w:pos="9000"/>
        </w:tabs>
        <w:spacing w:after="0" w:line="240" w:lineRule="auto"/>
        <w:ind w:left="40" w:firstLine="72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проводить постоянную работу за представлением налогоплательщиками  на уменьшение (значительное увеличение) исчисленной суммы налога в пределах всего срока камеральной проверки, в том числе по уточненным декларациям;</w:t>
      </w:r>
    </w:p>
    <w:p w:rsidR="00EA4192" w:rsidRPr="00B46C59" w:rsidRDefault="00EA4192" w:rsidP="00EA4192">
      <w:pPr>
        <w:keepNext/>
        <w:keepLines/>
        <w:widowControl w:val="0"/>
        <w:spacing w:after="0" w:line="240" w:lineRule="auto"/>
        <w:ind w:left="40" w:firstLine="72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подготавливать материалы проверок для работы комиссии по судебным делам с оспариваемыми суммами;</w:t>
      </w:r>
    </w:p>
    <w:p w:rsidR="00EA4192" w:rsidRPr="00B46C59" w:rsidRDefault="00EA4192" w:rsidP="00EA4192">
      <w:pPr>
        <w:keepNext/>
        <w:keepLines/>
        <w:widowControl w:val="0"/>
        <w:spacing w:after="0" w:line="240" w:lineRule="auto"/>
        <w:ind w:left="40" w:firstLine="72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осуществлять подготовку и направление мотивированных запросов во внешние источники и </w:t>
      </w:r>
      <w:proofErr w:type="gramStart"/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 за</w:t>
      </w:r>
      <w:proofErr w:type="gramEnd"/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их исполнением;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выполнять функции РМ</w:t>
      </w: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не связанные непосредственно с КНП: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участвовать в рассмотрении заявлений на зачет (возврат) переплаты;</w:t>
      </w:r>
    </w:p>
    <w:p w:rsidR="00EA4192" w:rsidRPr="00B46C59" w:rsidRDefault="00EA4192" w:rsidP="00EA4192">
      <w:pPr>
        <w:widowControl w:val="0"/>
        <w:tabs>
          <w:tab w:val="left" w:pos="9000"/>
        </w:tabs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подготавливать ответы на письменные запросы налогоплательщиков в части вопросов по НДС, косвенным налогам;</w:t>
      </w:r>
    </w:p>
    <w:p w:rsidR="00EA4192" w:rsidRPr="00B46C59" w:rsidRDefault="00EA4192" w:rsidP="00EA41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представление информации для формирования отчетности.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 случае необходимости </w:t>
      </w:r>
      <w:r w:rsidRPr="00B46C5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выполнение на закрепленном участке функций </w:t>
      </w: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РМ</w:t>
      </w: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формировать выборки для </w:t>
      </w: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своевременностью проведения камеральных налоговых проверок и соблюдением процедур ее оформления;</w:t>
      </w:r>
    </w:p>
    <w:p w:rsidR="00EA4192" w:rsidRPr="00B46C59" w:rsidRDefault="00EA4192" w:rsidP="00EA4192">
      <w:pPr>
        <w:widowControl w:val="0"/>
        <w:tabs>
          <w:tab w:val="left" w:pos="9000"/>
        </w:tabs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обеспечивать полноту охвата налогоплательщиков и своевременность представления ими бухгалтерской отчетности, деклараций по НДС, косвенным налогам;</w:t>
      </w:r>
    </w:p>
    <w:p w:rsidR="00EA4192" w:rsidRPr="00B46C59" w:rsidRDefault="00EA4192" w:rsidP="00EA41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 самоконтроль  за своевременным проведением камеральных проверок, 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проводить самоанализ базы по НДС, косвенным налогам и акцизам (своевременное исправление нарушений в случае их установления).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случае необходимости</w:t>
      </w:r>
      <w:r w:rsidRPr="00B46C5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выполнение на закрепленном участке функций </w:t>
      </w: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РМ3: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формировать, оформлять, направлять требования, уведомления, поручения об истребовании документов в рамках КНП;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формировать и направлять</w:t>
      </w:r>
      <w:proofErr w:type="gram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запросы по контрагентам по первичным и уточненным </w:t>
      </w: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налоговым декларациям по НДС, косвенным налогам (для подтверждения полученных доходов и применяемых вычетов),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вводить в базу программного продукта документы, представленные по запросам;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составлять протоколы по административным  правонарушениям и своевременно передавать их в юридический отдел.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случае необходимости</w:t>
      </w:r>
      <w:r w:rsidRPr="00B46C5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выполнение функций </w:t>
      </w: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РМ</w:t>
      </w: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6C5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на закрепленном участке</w:t>
      </w: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EA4192" w:rsidRPr="00B46C59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исполнять задания УФНС России по Республике Башкортостан, правоохранительных органов, </w:t>
      </w:r>
    </w:p>
    <w:p w:rsidR="00EA4192" w:rsidRPr="00B46C59" w:rsidRDefault="00EA4192" w:rsidP="00EA4192">
      <w:pPr>
        <w:keepNext/>
        <w:keepLines/>
        <w:widowControl w:val="0"/>
        <w:spacing w:after="0" w:line="240" w:lineRule="auto"/>
        <w:ind w:left="40" w:firstLine="66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исполнять запросы по аналогичным налогоплательщикам;</w:t>
      </w:r>
    </w:p>
    <w:p w:rsidR="00EA4192" w:rsidRPr="00B46C59" w:rsidRDefault="00EA4192" w:rsidP="00EA4192">
      <w:pPr>
        <w:keepNext/>
        <w:keepLines/>
        <w:widowControl w:val="0"/>
        <w:spacing w:after="0" w:line="240" w:lineRule="auto"/>
        <w:ind w:left="40" w:firstLine="66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проверять ликвидационные балансы;</w:t>
      </w:r>
    </w:p>
    <w:p w:rsidR="00EA4192" w:rsidRPr="00B46C59" w:rsidRDefault="00EA4192" w:rsidP="00EA4192">
      <w:pPr>
        <w:keepNext/>
        <w:keepLines/>
        <w:widowControl w:val="0"/>
        <w:spacing w:after="0" w:line="240" w:lineRule="auto"/>
        <w:ind w:left="40" w:firstLine="668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6C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исполнять запросы государственных органов, налогоплательщиков.</w:t>
      </w:r>
    </w:p>
    <w:p w:rsidR="00EA4192" w:rsidRPr="00B46C59" w:rsidRDefault="00EA4192" w:rsidP="00EA4192">
      <w:pPr>
        <w:widowControl w:val="0"/>
        <w:tabs>
          <w:tab w:val="left" w:pos="720"/>
        </w:tabs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нести полную ответственность за работу на закрепленном участке в секторе косвенных налогов. </w:t>
      </w:r>
    </w:p>
    <w:p w:rsidR="00EA4192" w:rsidRPr="00B46C59" w:rsidRDefault="00EA4192" w:rsidP="00EA4192">
      <w:pPr>
        <w:widowControl w:val="0"/>
        <w:tabs>
          <w:tab w:val="left" w:pos="720"/>
        </w:tabs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нести полную ответственность </w:t>
      </w: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согласованием списка для формирования решений о приостановлении операций на счетах налогоплательщиков за непредставление</w:t>
      </w:r>
      <w:proofErr w:type="gram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налоговой отчетности, квитанций и прочее.</w:t>
      </w:r>
    </w:p>
    <w:p w:rsidR="00EA4192" w:rsidRPr="00B46C59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B46C59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В соответствии с внесенными изменениями в  </w:t>
      </w:r>
      <w:r w:rsidRPr="00B46C5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Регламент  взаимодействия налоговых органов, утвержденный письмом ФНС России от 08.06.2020 №ЕА-5-15-970 </w:t>
      </w:r>
      <w:proofErr w:type="spellStart"/>
      <w:r w:rsidRPr="00B46C5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дсп</w:t>
      </w:r>
      <w:proofErr w:type="spellEnd"/>
      <w:r w:rsidRPr="00B46C59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@, 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</w:t>
      </w:r>
      <w:proofErr w:type="gramEnd"/>
    </w:p>
    <w:p w:rsidR="00EA4192" w:rsidRPr="00B46C59" w:rsidRDefault="00EA4192" w:rsidP="00EA4192">
      <w:pPr>
        <w:widowControl w:val="0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 том числе сформированные с использованием схем взаимосвязанных операций (далее – </w:t>
      </w:r>
      <w:proofErr w:type="spell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Автоцепочки</w:t>
      </w:r>
      <w:proofErr w:type="spell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), за исключением налоговых деклараций, подлежащих отработке контрольно-аналитическими отделами  осуществлять </w:t>
      </w:r>
      <w:r w:rsidRPr="00B46C59">
        <w:rPr>
          <w:rFonts w:ascii="Times New Roman" w:eastAsia="Courier New" w:hAnsi="Times New Roman" w:cs="Times New Roman"/>
          <w:sz w:val="24"/>
          <w:szCs w:val="24"/>
          <w:lang w:eastAsia="ru-RU"/>
        </w:rPr>
        <w:t>проведение полного комплекса мероприятий налогового контроля по всей «цепочке» и устранение нарушений налогового законодательства:</w:t>
      </w:r>
    </w:p>
    <w:p w:rsidR="00EA4192" w:rsidRPr="00B46C59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расхождения вида «Разрыв» и вида «Проверка НДС»; </w:t>
      </w:r>
    </w:p>
    <w:p w:rsidR="00EA4192" w:rsidRPr="00B46C59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операции с признаками нарушения налогового законодательства, попадающие под автоматизированный контроль, а также позволяющие налогоплательщику избежать формирования расхождений вида «Проверка НДС» и «Разрыв» в налоговых декларациях по разделу 8 «Сведения из книги покупок об операциях, отражаемых за истекший налоговый период» (операции особого контроля);</w:t>
      </w:r>
    </w:p>
    <w:p w:rsidR="00EA4192" w:rsidRPr="00B46C59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иные признаки нарушения налогового законодательства. </w:t>
      </w:r>
    </w:p>
    <w:p w:rsidR="00EA4192" w:rsidRPr="00B46C59" w:rsidRDefault="00EA4192" w:rsidP="00EA4192">
      <w:pPr>
        <w:widowControl w:val="0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 анализ налоговых деклараций по НДС с признаками нарушений налогового законодательства в целях формирования перечней налоговых деклараций, по которым взаимодействие налоговых органов осуществляется с учетом функционала «</w:t>
      </w:r>
      <w:proofErr w:type="spellStart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Автоцепочки</w:t>
      </w:r>
      <w:proofErr w:type="spellEnd"/>
      <w:r w:rsidRPr="00B46C5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 (в соответствии с разделами 2, 3 и 4 настоящего Регламента) или сформированных «цепочек» взаимосвязанных «схемных» операций («Дерево связей») (в соответствии с разделами 5, 6, 7 и 8 настоящего Регламента)</w:t>
      </w:r>
      <w:proofErr w:type="gramEnd"/>
    </w:p>
    <w:p w:rsidR="00EA4192" w:rsidRPr="00B46C59" w:rsidRDefault="00EA4192" w:rsidP="00EA4192">
      <w:pPr>
        <w:widowControl w:val="0"/>
        <w:spacing w:after="0" w:line="240" w:lineRule="auto"/>
        <w:ind w:right="15" w:firstLine="707"/>
        <w:jc w:val="both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B46C59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  <w:t>в соответствии с федеральным реестром выгодоприобретателей, доведенным УФНС России по РБ  письмом №26-22/13961ДСП@ от 21.12.2021, при проведении мероприятий налогового контроля в отношении выгодоприобретателей, содержащихся в указанном реестре, осуществлять анализ актуальности «схемных» цепочек и приходящихся на них сумм вычетов по НДС в «</w:t>
      </w:r>
      <w:proofErr w:type="spellStart"/>
      <w:r w:rsidRPr="00B46C59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  <w:t>автоцепочках</w:t>
      </w:r>
      <w:proofErr w:type="spellEnd"/>
      <w:r w:rsidRPr="00B46C59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  <w:t>» АСК НДС 2, комментариях ПП «Контроль НДС» и сведениях о выгодоприобретателях, установленных от «сложных» расхождений,</w:t>
      </w:r>
      <w:proofErr w:type="gramEnd"/>
    </w:p>
    <w:p w:rsidR="00EA4192" w:rsidRPr="00B46C59" w:rsidRDefault="00EA4192" w:rsidP="00EA4192">
      <w:pPr>
        <w:widowControl w:val="0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EA4192" w:rsidRPr="00B46C59" w:rsidRDefault="00EA4192" w:rsidP="00EA4192">
      <w:pPr>
        <w:widowControl w:val="0"/>
        <w:spacing w:after="0" w:line="240" w:lineRule="auto"/>
        <w:ind w:right="15" w:firstLine="707"/>
        <w:jc w:val="both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B46C59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  <w:t>при проведении мероприятий налогового контроля использовать поручения ФНС России от 24.06.2016 №ЕД-5-15/966дсп@, от 08.08.2016 №ЕД-5-15/1320дсп@, письмо ФНС России от 14.07.2017 №ЕД-5-15/478дсп@, от 07.08.2019 №№ЕД-5-15/2514дсп@, письмо МИ ФНС по камеральному контролю от 30.07.2019 №09-05/01/1340дсп@, от 08.06.2020 №ЕА-5-15/970дсп@ и другие рекомендации и поручения вышестоящих налоговых органов с учетом последующих изменений,</w:t>
      </w:r>
      <w:proofErr w:type="gramEnd"/>
    </w:p>
    <w:p w:rsidR="00EA4192" w:rsidRPr="00EA4192" w:rsidRDefault="00EA4192" w:rsidP="00EA4192">
      <w:pPr>
        <w:widowControl w:val="0"/>
        <w:spacing w:after="0" w:line="240" w:lineRule="auto"/>
        <w:ind w:right="15" w:firstLine="707"/>
        <w:jc w:val="both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</w:pPr>
      <w:r w:rsidRPr="00B46C59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  <w:t xml:space="preserve">при проведении мероприятий налогового контроля использовать Рекомендации по осуществлению налогового контроля с использованием национальной системы </w:t>
      </w:r>
      <w:proofErr w:type="spellStart"/>
      <w:r w:rsidRPr="00B46C59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  <w:t>прослеживаемости</w:t>
      </w:r>
      <w:proofErr w:type="spellEnd"/>
      <w:r w:rsidRPr="00B46C59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B46C59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товара,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осуществлять внутренний контроль деятельности </w:t>
      </w:r>
      <w:r w:rsidRPr="00EA4192">
        <w:rPr>
          <w:rFonts w:ascii="Times New Roman" w:eastAsia="Calibri" w:hAnsi="Times New Roman" w:cs="Times New Roman"/>
          <w:sz w:val="24"/>
          <w:szCs w:val="24"/>
        </w:rPr>
        <w:t>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уведомлять представителя нанимателя </w:t>
      </w: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о любой ситуации, которая может </w:t>
      </w:r>
      <w:proofErr w:type="gramStart"/>
      <w:r w:rsidRPr="00EA4192">
        <w:rPr>
          <w:rFonts w:ascii="Times New Roman" w:eastAsia="Calibri" w:hAnsi="Times New Roman" w:cs="Times New Roman"/>
          <w:sz w:val="24"/>
          <w:szCs w:val="24"/>
        </w:rPr>
        <w:t>привести к конфликту интересов и повлиять</w:t>
      </w:r>
      <w:proofErr w:type="gramEnd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на надлежащее исполнение должностных (служебных) обязанностей государственного служащего;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требования по комплексной защиты информации в Инспекции;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соблюдать Кодекс этики и служебного поведения государственных гражданских служащих Федеральной налоговой службы, в соответствии с </w:t>
      </w:r>
      <w:proofErr w:type="gramStart"/>
      <w:r w:rsidRPr="00EA4192">
        <w:rPr>
          <w:rFonts w:ascii="Times New Roman" w:eastAsia="Calibri" w:hAnsi="Times New Roman" w:cs="Times New Roman"/>
          <w:sz w:val="24"/>
          <w:szCs w:val="24"/>
        </w:rPr>
        <w:t>приказами</w:t>
      </w:r>
      <w:proofErr w:type="gramEnd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утвержденными ФНС России;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192">
        <w:rPr>
          <w:rFonts w:ascii="Times New Roman" w:eastAsia="Calibri" w:hAnsi="Times New Roman" w:cs="Times New Roman"/>
          <w:sz w:val="24"/>
          <w:szCs w:val="24"/>
        </w:rPr>
        <w:t>изучать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192">
        <w:rPr>
          <w:rFonts w:ascii="Times New Roman" w:eastAsia="Calibri" w:hAnsi="Times New Roman" w:cs="Times New Roman"/>
          <w:sz w:val="24"/>
          <w:szCs w:val="24"/>
        </w:rPr>
        <w:t>соблюдать Правила служебного распорядка при выполнении должностных обязанностей и полномочий;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192">
        <w:rPr>
          <w:rFonts w:ascii="Times New Roman" w:eastAsia="Calibri" w:hAnsi="Times New Roman" w:cs="Times New Roman"/>
          <w:sz w:val="24"/>
          <w:szCs w:val="24"/>
        </w:rPr>
        <w:t>соблюдать требования инструкции по делопроизводству по исполнению и оформлению документов;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соблюдать и контролировать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соблюдение работниками Отдела служебного распорядка работников Инспекции;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организовывать и контролировать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соблюдение работниками Отдела установленных требований по информационной безопасности.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повышать уровень профессиональных знаний.</w:t>
      </w:r>
    </w:p>
    <w:p w:rsidR="00EA4192" w:rsidRPr="00EA4192" w:rsidRDefault="00EA4192" w:rsidP="00EA4192">
      <w:pPr>
        <w:widowControl w:val="0"/>
        <w:spacing w:after="0" w:line="240" w:lineRule="auto"/>
        <w:ind w:right="-222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правильно применять средства индивидуальной и коллективной защиты.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соблюдать и осуществлять </w:t>
      </w: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соблюдением работниками Отдела налоговой и иной охраняемой законом тайны в соответствии с Налоговым кодексом Российской Федерации, федеральными законами и иными нормативными актами.</w:t>
      </w:r>
      <w:r w:rsidRPr="00EA419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обеспечивать </w:t>
      </w: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ведением в установленном порядке делопроизводства и хранением документов Отдела, передачей их на архивное хранение.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контролировать соблюдение работниками Отдела требований по охране труда.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bookmarkEnd w:id="8"/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9. В </w:t>
      </w: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целях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исполнения возложенных должностных обязанностей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имеет право: 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давать работникам Отдела обязательные для исполнения поручения и требовать от подчиненных отчеты о выполненных работах в установленные сроки, проводить производственные совещания;</w:t>
      </w:r>
    </w:p>
    <w:p w:rsidR="00EA4192" w:rsidRPr="00EA4192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взаимодействовать в пределах сферы своей деятельности и компетенции с отделами Инспекции, запрашивать у них, в установленном порядке необходимые заключения по обращениям налогоплательщиков (налоговых агентов, плательщиков сборов), вести переписку в соответствии с действующей Инструкцией по делопроизводству;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запрашивать и получать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вносить  предложения  по  совершенствованию  деятельности Отдела;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готовить и визировать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документы, связанные с деятельностью Отдела;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защиту своих персональных данных;</w:t>
      </w:r>
    </w:p>
    <w:p w:rsidR="00EA4192" w:rsidRPr="00EA4192" w:rsidRDefault="00EA4192" w:rsidP="00EA4192">
      <w:pPr>
        <w:widowControl w:val="0"/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удаленный доступ к федеральным информационным ресурсам, сопровождаемым ФКУ «Налог-Сервис» ФНС России.</w:t>
      </w:r>
    </w:p>
    <w:p w:rsidR="00EA4192" w:rsidRPr="00EA4192" w:rsidRDefault="00EA4192" w:rsidP="00EA4192">
      <w:pPr>
        <w:widowControl w:val="0"/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10.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осуществляет иные права и исполняет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9" w:name="sub_1011"/>
      <w:r w:rsidRPr="00EA4192">
        <w:rPr>
          <w:rFonts w:ascii="Times New Roman" w:eastAsia="Calibri" w:hAnsi="Times New Roman" w:cs="Times New Roman"/>
          <w:sz w:val="24"/>
          <w:szCs w:val="24"/>
        </w:rPr>
        <w:t>11.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EA4192">
          <w:rPr>
            <w:rFonts w:ascii="Times New Roman" w:eastAsia="Calibri" w:hAnsi="Times New Roman" w:cs="Times New Roman"/>
            <w:sz w:val="24"/>
            <w:szCs w:val="24"/>
          </w:rPr>
          <w:t>законодательством</w:t>
        </w:r>
      </w:hyperlink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Федерации. </w:t>
      </w:r>
      <w:r w:rsidRPr="00EA4192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Кроме того,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  несет ответственность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  <w:proofErr w:type="gramEnd"/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имущественный ущерб, причиненный по его вине;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A4192" w:rsidRPr="00EA4192" w:rsidRDefault="00EA4192" w:rsidP="00EA41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A4192" w:rsidRPr="00EA4192" w:rsidRDefault="00EA4192" w:rsidP="00EA419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Республике Башкортостан,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9"/>
    <w:p w:rsidR="00EA4192" w:rsidRPr="00EA4192" w:rsidRDefault="00EA4192" w:rsidP="00EA4192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tabs>
          <w:tab w:val="left" w:pos="752"/>
        </w:tabs>
        <w:spacing w:after="0" w:line="240" w:lineRule="auto"/>
        <w:ind w:right="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0" w:name="bookmark91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IV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.Перечень вопросов, по которым 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lightGray"/>
          <w:lang w:eastAsia="ru-RU"/>
        </w:rPr>
        <w:t xml:space="preserve">государственный налоговый </w:t>
      </w:r>
      <w:proofErr w:type="gramStart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lightGray"/>
          <w:lang w:eastAsia="ru-RU"/>
        </w:rPr>
        <w:t>инспектор</w:t>
      </w:r>
      <w:r w:rsidRPr="00EA4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вправе</w:t>
      </w:r>
      <w:proofErr w:type="gramEnd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или обязан самостоятельно принимать управленческие и</w:t>
      </w:r>
      <w:bookmarkEnd w:id="10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bookmarkStart w:id="11" w:name="bookmark92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иные решения</w:t>
      </w:r>
      <w:bookmarkEnd w:id="11"/>
    </w:p>
    <w:p w:rsidR="00EA4192" w:rsidRPr="00EA4192" w:rsidRDefault="00EA4192" w:rsidP="00EA4192">
      <w:pPr>
        <w:keepNext/>
        <w:keepLines/>
        <w:widowControl w:val="0"/>
        <w:tabs>
          <w:tab w:val="left" w:pos="752"/>
        </w:tabs>
        <w:spacing w:after="0" w:line="240" w:lineRule="auto"/>
        <w:ind w:right="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left="50" w:right="1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 12. При исполнении служебных обязанностей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вправе самостоятельно принимать решения по вопросам:</w:t>
      </w:r>
    </w:p>
    <w:p w:rsidR="00EA4192" w:rsidRPr="00EA4192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EA4192" w:rsidRPr="00EA4192" w:rsidRDefault="00EA4192" w:rsidP="00EA4192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выполнения решений по реализации функций налогового администрирования;</w:t>
      </w:r>
    </w:p>
    <w:p w:rsidR="00EA4192" w:rsidRPr="00EA4192" w:rsidRDefault="00EA4192" w:rsidP="00EA419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реализации законодательства Российской Федерации, Положения о ФНС России, поручений ФНС России, Положения </w:t>
      </w: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Межрайонной ИФНС России № 3 по Республике Башкортостан;</w:t>
      </w:r>
    </w:p>
    <w:p w:rsidR="00EA4192" w:rsidRPr="00EA4192" w:rsidRDefault="00EA4192" w:rsidP="00EA419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left="50" w:right="14" w:firstLine="65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иным вопросам, предусмотренным Положением об отделе.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left="50" w:right="1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13. При исполнении служебных обязанностей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EA4192" w:rsidRPr="00EA4192" w:rsidRDefault="00EA4192" w:rsidP="00EA4192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организации работы отдела;</w:t>
      </w:r>
    </w:p>
    <w:p w:rsidR="00EA4192" w:rsidRPr="00EA4192" w:rsidRDefault="00EA4192" w:rsidP="00EA4192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разработки и согласования ежегодного плана работы и прогнозных показателей деятельности Отдела, а также отчетов о результатах работы;</w:t>
      </w:r>
    </w:p>
    <w:p w:rsidR="00EA4192" w:rsidRPr="00EA4192" w:rsidRDefault="00EA4192" w:rsidP="00EA4192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выполнения поручений Управления ФНС России по Республике Башкортостан, Инспекции;</w:t>
      </w:r>
    </w:p>
    <w:p w:rsidR="00EA4192" w:rsidRPr="00EA4192" w:rsidRDefault="00EA4192" w:rsidP="00EA4192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издания нормативных актов, относящихся к компетенции Отдела;</w:t>
      </w:r>
    </w:p>
    <w:p w:rsidR="00EA4192" w:rsidRPr="00EA4192" w:rsidRDefault="00EA4192" w:rsidP="00EA4192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left="11" w:right="17" w:firstLine="6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left="50" w:right="14"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иным вопросам.</w:t>
      </w:r>
    </w:p>
    <w:p w:rsidR="00EA4192" w:rsidRPr="00EA4192" w:rsidRDefault="00EA4192" w:rsidP="00EA4192">
      <w:pPr>
        <w:widowControl w:val="0"/>
        <w:shd w:val="clear" w:color="auto" w:fill="FFFFFF"/>
        <w:spacing w:after="0" w:line="240" w:lineRule="auto"/>
        <w:ind w:left="50" w:right="1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tabs>
          <w:tab w:val="left" w:pos="660"/>
        </w:tabs>
        <w:spacing w:after="0" w:line="240" w:lineRule="auto"/>
        <w:ind w:righ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2" w:name="bookmark93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.Перечень вопросов, по которым 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lightGray"/>
          <w:lang w:eastAsia="ru-RU"/>
        </w:rPr>
        <w:t xml:space="preserve">государственный налоговый </w:t>
      </w:r>
      <w:proofErr w:type="gramStart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lightGray"/>
          <w:lang w:eastAsia="ru-RU"/>
        </w:rPr>
        <w:t>инспектор</w:t>
      </w:r>
      <w:r w:rsidRPr="00EA4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вправе</w:t>
      </w:r>
      <w:proofErr w:type="gramEnd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или обязан участвовать при подготовке проектов нормативных правовых актов и (или) проектов управленческих и иных</w:t>
      </w:r>
      <w:bookmarkEnd w:id="12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bookmarkStart w:id="13" w:name="bookmark94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решений</w:t>
      </w:r>
      <w:bookmarkEnd w:id="13"/>
    </w:p>
    <w:p w:rsidR="00EA4192" w:rsidRPr="00EA4192" w:rsidRDefault="00EA4192" w:rsidP="00EA4192">
      <w:pPr>
        <w:keepNext/>
        <w:keepLines/>
        <w:widowControl w:val="0"/>
        <w:tabs>
          <w:tab w:val="left" w:pos="660"/>
        </w:tabs>
        <w:spacing w:after="0" w:line="240" w:lineRule="auto"/>
        <w:ind w:right="4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14.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функциональных обязанностей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применения законодательства Российской Федерации, Республики Башкортостан, органов местного самоуправления о налогах и сборах;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иным вопросам.</w:t>
      </w:r>
    </w:p>
    <w:p w:rsidR="00EA4192" w:rsidRPr="00EA4192" w:rsidRDefault="00EA4192" w:rsidP="00EA419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15. </w:t>
      </w:r>
      <w:bookmarkStart w:id="14" w:name="bookmark95"/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функциональной компетенцией обязан участвовать в подготовке (обсуждении) нормативных проектов документов: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положения об отделе, Положения об Инспекции;</w:t>
      </w:r>
    </w:p>
    <w:p w:rsidR="00EA4192" w:rsidRPr="00EA4192" w:rsidRDefault="00EA4192" w:rsidP="00EA4192">
      <w:pPr>
        <w:widowControl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графика отпусков гражданских служащих Отдела;</w:t>
      </w:r>
    </w:p>
    <w:p w:rsidR="00EA4192" w:rsidRPr="00EA4192" w:rsidRDefault="00EA4192" w:rsidP="00EA4192">
      <w:pPr>
        <w:widowControl w:val="0"/>
        <w:tabs>
          <w:tab w:val="left" w:pos="1071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иных актов по поручению руководства Инспекции.</w:t>
      </w:r>
    </w:p>
    <w:p w:rsidR="00EA4192" w:rsidRPr="00EA4192" w:rsidRDefault="00EA4192" w:rsidP="00EA4192">
      <w:pPr>
        <w:widowControl w:val="0"/>
        <w:tabs>
          <w:tab w:val="left" w:pos="1071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tabs>
          <w:tab w:val="left" w:pos="1071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VI</w:t>
      </w:r>
      <w:r w:rsidRPr="00EA4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Сроки и процедуры подготовки, рассмотрения проектов </w:t>
      </w:r>
    </w:p>
    <w:p w:rsidR="00EA4192" w:rsidRPr="00EA4192" w:rsidRDefault="00EA4192" w:rsidP="00EA4192">
      <w:pPr>
        <w:widowControl w:val="0"/>
        <w:tabs>
          <w:tab w:val="left" w:pos="1071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управленческих и иных решений, порядок согласования и принятия данных решений</w:t>
      </w:r>
      <w:bookmarkEnd w:id="14"/>
    </w:p>
    <w:p w:rsidR="00EA4192" w:rsidRPr="00EA4192" w:rsidRDefault="00EA4192" w:rsidP="00EA4192">
      <w:pPr>
        <w:keepNext/>
        <w:keepLines/>
        <w:widowControl w:val="0"/>
        <w:tabs>
          <w:tab w:val="left" w:pos="468"/>
        </w:tabs>
        <w:spacing w:after="0" w:line="240" w:lineRule="auto"/>
        <w:ind w:left="700" w:right="2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16. </w:t>
      </w:r>
      <w:proofErr w:type="gramStart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EA4192" w:rsidRPr="00EA4192" w:rsidRDefault="00EA4192" w:rsidP="00EA4192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tabs>
          <w:tab w:val="left" w:pos="0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5" w:name="bookmark96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VII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Порядок служебного взаимодействия</w:t>
      </w:r>
      <w:bookmarkEnd w:id="15"/>
    </w:p>
    <w:p w:rsidR="00EA4192" w:rsidRPr="00EA4192" w:rsidRDefault="00EA4192" w:rsidP="00EA4192">
      <w:pPr>
        <w:keepNext/>
        <w:keepLines/>
        <w:widowControl w:val="0"/>
        <w:tabs>
          <w:tab w:val="left" w:pos="0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6" w:name="sub_1017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17. </w:t>
      </w:r>
      <w:proofErr w:type="gramStart"/>
      <w:r w:rsidRPr="00EA4192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федеральными государственными гражданскими служащими Инспекции, а также с другими гражданами и организациями строится в рамках деловых отношений на основе </w:t>
      </w:r>
      <w:hyperlink r:id="rId9" w:history="1">
        <w:r w:rsidRPr="00EA419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общих принципов</w:t>
        </w:r>
      </w:hyperlink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0" w:history="1">
        <w:r w:rsidRPr="00EA419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Указом</w:t>
        </w:r>
      </w:hyperlink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Президента Российской Федерации от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</w:t>
      </w:r>
      <w:proofErr w:type="gramEnd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2007, № 13, ст.1531; 2009, № 29, ст.3658), и требований к служебному поведению, установленных </w:t>
      </w:r>
      <w:hyperlink r:id="rId11" w:history="1">
        <w:r w:rsidRPr="00EA419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статьей 18</w:t>
        </w:r>
      </w:hyperlink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4192" w:rsidRPr="00EA4192" w:rsidRDefault="00EA4192" w:rsidP="00EA4192">
      <w:pPr>
        <w:keepNext/>
        <w:keepLines/>
        <w:widowControl w:val="0"/>
        <w:tabs>
          <w:tab w:val="left" w:pos="1323"/>
        </w:tabs>
        <w:spacing w:after="0" w:line="240" w:lineRule="auto"/>
        <w:ind w:left="700" w:right="74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7" w:name="bookmark97"/>
      <w:bookmarkEnd w:id="16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VIII</w:t>
      </w: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17"/>
    </w:p>
    <w:p w:rsidR="00EA4192" w:rsidRPr="00EA4192" w:rsidRDefault="00EA4192" w:rsidP="00EA419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8" w:name="bookmark98"/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18. </w:t>
      </w:r>
      <w:proofErr w:type="gramStart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государственный налоговый инспектор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организационное обеспечение оказания следующих видов государственных услуг, осуществляемых инспекцией:</w:t>
      </w:r>
      <w:proofErr w:type="gramEnd"/>
    </w:p>
    <w:p w:rsidR="00EA4192" w:rsidRPr="00EA4192" w:rsidRDefault="00EA4192" w:rsidP="00EA41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налоговых деклараций (расчетов);</w:t>
      </w:r>
    </w:p>
    <w:p w:rsidR="00EA4192" w:rsidRPr="00EA4192" w:rsidRDefault="00EA4192" w:rsidP="00EA4192">
      <w:pPr>
        <w:widowControl w:val="0"/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личного приема граждан, обеспечение своевременного и полного рассмотрения обращений граждан, принятие по ним решений и направление заявителям ответов в установленной законодательством Российской Федерации срок;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EA4192" w:rsidRPr="00EA4192" w:rsidRDefault="00EA4192" w:rsidP="00EA4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A4192" w:rsidRPr="00EA4192" w:rsidRDefault="00EA4192" w:rsidP="00EA4192">
      <w:pPr>
        <w:keepNext/>
        <w:keepLines/>
        <w:widowControl w:val="0"/>
        <w:numPr>
          <w:ilvl w:val="0"/>
          <w:numId w:val="1"/>
        </w:numPr>
        <w:tabs>
          <w:tab w:val="left" w:pos="80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Показатели эффективности и результативности </w:t>
      </w:r>
    </w:p>
    <w:p w:rsidR="00EA4192" w:rsidRPr="00EA4192" w:rsidRDefault="00EA4192" w:rsidP="00EA4192">
      <w:pPr>
        <w:keepNext/>
        <w:keepLines/>
        <w:widowControl w:val="0"/>
        <w:tabs>
          <w:tab w:val="left" w:pos="802"/>
        </w:tabs>
        <w:spacing w:after="0" w:line="240" w:lineRule="auto"/>
        <w:ind w:left="4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профессиональной</w:t>
      </w:r>
      <w:bookmarkStart w:id="19" w:name="bookmark99"/>
      <w:bookmarkEnd w:id="18"/>
      <w:r w:rsidRPr="00EA4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служебной деятельности</w:t>
      </w:r>
      <w:bookmarkEnd w:id="19"/>
    </w:p>
    <w:p w:rsidR="00EA4192" w:rsidRPr="00EA4192" w:rsidRDefault="00EA4192" w:rsidP="00EA4192">
      <w:pPr>
        <w:keepNext/>
        <w:keepLines/>
        <w:widowControl w:val="0"/>
        <w:tabs>
          <w:tab w:val="left" w:pos="802"/>
        </w:tabs>
        <w:spacing w:after="0" w:line="240" w:lineRule="auto"/>
        <w:ind w:left="4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20" w:name="sub_1019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19. Эффективность и результативность профессиональной служебной деятельности </w:t>
      </w:r>
      <w:r w:rsidRPr="00EA4192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lightGray"/>
          <w:lang w:eastAsia="ru-RU"/>
        </w:rPr>
        <w:t>государственного налогового инспектора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оценивается по следующим показателям:</w:t>
      </w:r>
    </w:p>
    <w:bookmarkEnd w:id="20"/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способности четко </w:t>
      </w:r>
      <w:proofErr w:type="gram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организовывать и планировать</w:t>
      </w:r>
      <w:proofErr w:type="gram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выполнение порученных заданий, умению рационально использовать рабочее время, расставлять приоритеты;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осознанию ответственности за последствия своих действий, принимаемых решений;</w:t>
      </w:r>
    </w:p>
    <w:p w:rsidR="00EA4192" w:rsidRPr="00EA4192" w:rsidRDefault="00EA4192" w:rsidP="00EA4192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выполнение задания по мобилизации доходов, администрируемых ФНС России, в федеральный бюджет;</w:t>
      </w:r>
    </w:p>
    <w:p w:rsidR="00EA4192" w:rsidRPr="00EA4192" w:rsidRDefault="00EA4192" w:rsidP="00EA4192">
      <w:pPr>
        <w:widowControl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динамика поступлений доходов, администрируемых ФНС России;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эффективность налогового администрирования (рост доходов, администрируемых ФНС России, в расчете на 1 работника налоговых органов);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эффективность и качество контрольных мероприятий, в том числе рост сумм взыскания по результатам налогового и иных видов государственного контроля, осуществляемых налоговым </w:t>
      </w: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органом;</w:t>
      </w:r>
    </w:p>
    <w:p w:rsidR="00EA4192" w:rsidRPr="00EA4192" w:rsidRDefault="00EA4192" w:rsidP="00EA4192">
      <w:pPr>
        <w:widowControl w:val="0"/>
        <w:autoSpaceDE w:val="0"/>
        <w:autoSpaceDN w:val="0"/>
        <w:adjustRightInd w:val="0"/>
        <w:spacing w:after="0" w:line="240" w:lineRule="auto"/>
        <w:ind w:firstLine="65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рост </w:t>
      </w:r>
      <w:proofErr w:type="spellStart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EA419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доходов, администрируемых ФНС России, по результатам проведения контрольных  мероприятий.</w:t>
      </w:r>
    </w:p>
    <w:p w:rsidR="00EA4192" w:rsidRPr="00EA4192" w:rsidRDefault="00EA4192" w:rsidP="00EA41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4192" w:rsidRPr="00EA4192" w:rsidRDefault="00EA4192" w:rsidP="00EA4192">
      <w:pPr>
        <w:widowControl w:val="0"/>
        <w:tabs>
          <w:tab w:val="right" w:pos="6421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1" w:name="sub_12000"/>
      <w:proofErr w:type="spellStart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И.о</w:t>
      </w:r>
      <w:proofErr w:type="spellEnd"/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46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4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начальника отдела камеральных проверок № 1                                              </w:t>
      </w:r>
      <w:r w:rsidR="00B46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А.Ш. </w:t>
      </w:r>
      <w:proofErr w:type="spellStart"/>
      <w:r w:rsidR="00B46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Асфандиярова</w:t>
      </w:r>
      <w:bookmarkStart w:id="22" w:name="_GoBack"/>
      <w:bookmarkEnd w:id="21"/>
      <w:bookmarkEnd w:id="22"/>
      <w:proofErr w:type="spellEnd"/>
    </w:p>
    <w:sectPr w:rsidR="00EA4192" w:rsidRPr="00EA4192" w:rsidSect="00355F59">
      <w:headerReference w:type="even" r:id="rId12"/>
      <w:headerReference w:type="default" r:id="rId13"/>
      <w:pgSz w:w="11909" w:h="16834" w:code="9"/>
      <w:pgMar w:top="1134" w:right="567" w:bottom="1134" w:left="1134" w:header="851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BB3" w:rsidRDefault="005A2BB3">
      <w:pPr>
        <w:spacing w:after="0" w:line="240" w:lineRule="auto"/>
      </w:pPr>
      <w:r>
        <w:separator/>
      </w:r>
    </w:p>
  </w:endnote>
  <w:endnote w:type="continuationSeparator" w:id="0">
    <w:p w:rsidR="005A2BB3" w:rsidRDefault="005A2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BB3" w:rsidRDefault="005A2BB3">
      <w:pPr>
        <w:spacing w:after="0" w:line="240" w:lineRule="auto"/>
      </w:pPr>
      <w:r>
        <w:separator/>
      </w:r>
    </w:p>
  </w:footnote>
  <w:footnote w:type="continuationSeparator" w:id="0">
    <w:p w:rsidR="005A2BB3" w:rsidRDefault="005A2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23A" w:rsidRDefault="005E58CE" w:rsidP="003E46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64223A" w:rsidRDefault="005A2B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23A" w:rsidRPr="0098006D" w:rsidRDefault="005E58CE" w:rsidP="003E46CF">
    <w:pPr>
      <w:pStyle w:val="a3"/>
      <w:framePr w:wrap="around" w:vAnchor="text" w:hAnchor="margin" w:xAlign="center" w:y="1"/>
      <w:rPr>
        <w:rStyle w:val="a5"/>
        <w:rFonts w:ascii="Times New Roman" w:hAnsi="Times New Roman" w:cs="Times New Roman"/>
      </w:rPr>
    </w:pPr>
    <w:r w:rsidRPr="0098006D">
      <w:rPr>
        <w:rStyle w:val="a5"/>
        <w:rFonts w:ascii="Times New Roman" w:hAnsi="Times New Roman" w:cs="Times New Roman"/>
      </w:rPr>
      <w:fldChar w:fldCharType="begin"/>
    </w:r>
    <w:r w:rsidRPr="0098006D">
      <w:rPr>
        <w:rStyle w:val="a5"/>
        <w:rFonts w:ascii="Times New Roman" w:hAnsi="Times New Roman" w:cs="Times New Roman"/>
      </w:rPr>
      <w:instrText xml:space="preserve">PAGE  </w:instrText>
    </w:r>
    <w:r w:rsidRPr="0098006D">
      <w:rPr>
        <w:rStyle w:val="a5"/>
        <w:rFonts w:ascii="Times New Roman" w:hAnsi="Times New Roman" w:cs="Times New Roman"/>
      </w:rPr>
      <w:fldChar w:fldCharType="separate"/>
    </w:r>
    <w:r w:rsidR="00B46C59">
      <w:rPr>
        <w:rStyle w:val="a5"/>
        <w:rFonts w:ascii="Times New Roman" w:hAnsi="Times New Roman" w:cs="Times New Roman"/>
        <w:noProof/>
      </w:rPr>
      <w:t>13</w:t>
    </w:r>
    <w:r w:rsidRPr="0098006D">
      <w:rPr>
        <w:rStyle w:val="a5"/>
        <w:rFonts w:ascii="Times New Roman" w:hAnsi="Times New Roman" w:cs="Times New Roman"/>
      </w:rPr>
      <w:fldChar w:fldCharType="end"/>
    </w:r>
  </w:p>
  <w:p w:rsidR="0064223A" w:rsidRDefault="005A2B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96724"/>
    <w:multiLevelType w:val="multilevel"/>
    <w:tmpl w:val="49BC276A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192"/>
    <w:rsid w:val="005A2BB3"/>
    <w:rsid w:val="005E58CE"/>
    <w:rsid w:val="008C0BFD"/>
    <w:rsid w:val="008E62AF"/>
    <w:rsid w:val="009C0D39"/>
    <w:rsid w:val="00B46C59"/>
    <w:rsid w:val="00EA4192"/>
    <w:rsid w:val="00FE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A4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A4192"/>
  </w:style>
  <w:style w:type="character" w:styleId="a5">
    <w:name w:val="page number"/>
    <w:basedOn w:val="a0"/>
    <w:rsid w:val="00EA41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A4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A4192"/>
  </w:style>
  <w:style w:type="character" w:styleId="a5">
    <w:name w:val="page number"/>
    <w:basedOn w:val="a0"/>
    <w:rsid w:val="00EA4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192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6472</Words>
  <Characters>36896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Кулакова Людмила Викторовна</dc:creator>
  <cp:lastModifiedBy>Имамова Рамиля Назиповна</cp:lastModifiedBy>
  <cp:revision>3</cp:revision>
  <dcterms:created xsi:type="dcterms:W3CDTF">2022-06-20T05:42:00Z</dcterms:created>
  <dcterms:modified xsi:type="dcterms:W3CDTF">2022-06-20T05:47:00Z</dcterms:modified>
</cp:coreProperties>
</file>